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B846C" w14:textId="77777777" w:rsidR="00E75EB2" w:rsidRPr="00DC52EA" w:rsidRDefault="00E75EB2" w:rsidP="00D854D4">
      <w:pPr>
        <w:spacing w:beforeLines="60" w:before="144" w:afterLines="60" w:after="144" w:line="360" w:lineRule="auto"/>
        <w:rPr>
          <w:sz w:val="22"/>
          <w:szCs w:val="22"/>
          <w:lang w:val="fr-FR"/>
        </w:rPr>
      </w:pPr>
    </w:p>
    <w:p w14:paraId="3133FF19" w14:textId="71086C2B" w:rsidR="00E75EB2" w:rsidRPr="00670B09" w:rsidRDefault="00E75EB2" w:rsidP="00D854D4">
      <w:pPr>
        <w:pStyle w:val="MMKopfzeile"/>
        <w:spacing w:beforeLines="60" w:before="144" w:afterLines="60" w:after="144"/>
        <w:rPr>
          <w:color w:val="6E6B60"/>
          <w:lang w:val="fr-FR"/>
        </w:rPr>
      </w:pPr>
      <w:proofErr w:type="spellStart"/>
      <w:r w:rsidRPr="00670B09">
        <w:rPr>
          <w:color w:val="6E6B60"/>
          <w:lang w:val="fr-FR"/>
        </w:rPr>
        <w:t>Schaan</w:t>
      </w:r>
      <w:proofErr w:type="spellEnd"/>
      <w:r w:rsidRPr="00670B09">
        <w:rPr>
          <w:color w:val="6E6B60"/>
          <w:lang w:val="fr-FR"/>
        </w:rPr>
        <w:t xml:space="preserve">, </w:t>
      </w:r>
      <w:r w:rsidR="003761FC" w:rsidRPr="00670B09">
        <w:rPr>
          <w:color w:val="6E6B60"/>
          <w:lang w:val="fr-FR"/>
        </w:rPr>
        <w:fldChar w:fldCharType="begin"/>
      </w:r>
      <w:r w:rsidRPr="00670B09">
        <w:rPr>
          <w:color w:val="6E6B60"/>
          <w:lang w:val="fr-FR"/>
        </w:rPr>
        <w:instrText xml:space="preserve"> CREATEDATE  \@ "d. MMMM yyyy"  \* MERGEFORMAT </w:instrText>
      </w:r>
      <w:r w:rsidR="003761FC" w:rsidRPr="00670B09">
        <w:rPr>
          <w:color w:val="6E6B60"/>
          <w:lang w:val="fr-FR"/>
        </w:rPr>
        <w:fldChar w:fldCharType="separate"/>
      </w:r>
      <w:r w:rsidR="00670B09" w:rsidRPr="00670B09">
        <w:rPr>
          <w:noProof/>
          <w:color w:val="6E6B60"/>
          <w:lang w:val="fr-FR"/>
        </w:rPr>
        <w:t>17 m</w:t>
      </w:r>
      <w:r w:rsidR="005804A0" w:rsidRPr="00670B09">
        <w:rPr>
          <w:noProof/>
          <w:color w:val="6E6B60"/>
          <w:lang w:val="fr-FR"/>
        </w:rPr>
        <w:t xml:space="preserve">ai </w:t>
      </w:r>
      <w:r w:rsidR="00B13D3F" w:rsidRPr="00670B09">
        <w:rPr>
          <w:noProof/>
          <w:color w:val="6E6B60"/>
          <w:lang w:val="fr-FR"/>
        </w:rPr>
        <w:t>2018</w:t>
      </w:r>
      <w:r w:rsidR="003761FC" w:rsidRPr="00670B09">
        <w:rPr>
          <w:color w:val="6E6B60"/>
          <w:lang w:val="fr-FR"/>
        </w:rPr>
        <w:fldChar w:fldCharType="end"/>
      </w:r>
    </w:p>
    <w:p w14:paraId="32CE3015" w14:textId="39BC967C" w:rsidR="00E75EB2" w:rsidRPr="00670B09" w:rsidRDefault="00110E08" w:rsidP="00D854D4">
      <w:pPr>
        <w:pStyle w:val="MMKopfzeile"/>
        <w:spacing w:beforeLines="60" w:before="144" w:afterLines="60" w:after="144"/>
        <w:rPr>
          <w:color w:val="6E6B60"/>
          <w:lang w:val="fr-FR"/>
        </w:rPr>
      </w:pPr>
      <w:r>
        <w:rPr>
          <w:color w:val="6E6B60"/>
          <w:lang w:val="fr-FR"/>
        </w:rPr>
        <w:t xml:space="preserve">Communiqué de presse sur la </w:t>
      </w:r>
      <w:r w:rsidR="00670B09" w:rsidRPr="00670B09">
        <w:rPr>
          <w:color w:val="6E6B60"/>
          <w:lang w:val="fr-FR"/>
        </w:rPr>
        <w:t>Journée mondiale</w:t>
      </w:r>
      <w:r>
        <w:rPr>
          <w:color w:val="6E6B60"/>
          <w:lang w:val="fr-FR"/>
        </w:rPr>
        <w:t xml:space="preserve"> des abeilles</w:t>
      </w:r>
      <w:r w:rsidR="005804A0" w:rsidRPr="00670B09">
        <w:rPr>
          <w:color w:val="6E6B60"/>
          <w:lang w:val="fr-FR"/>
        </w:rPr>
        <w:t xml:space="preserve"> </w:t>
      </w:r>
      <w:r w:rsidR="00670B09">
        <w:rPr>
          <w:color w:val="6E6B60"/>
          <w:lang w:val="fr-FR"/>
        </w:rPr>
        <w:t>le 20 m</w:t>
      </w:r>
      <w:r w:rsidR="005804A0" w:rsidRPr="00670B09">
        <w:rPr>
          <w:color w:val="6E6B60"/>
          <w:lang w:val="fr-FR"/>
        </w:rPr>
        <w:t xml:space="preserve">ai 2018 </w:t>
      </w:r>
    </w:p>
    <w:p w14:paraId="2B1772D7" w14:textId="6B80BBD1" w:rsidR="00E75EB2" w:rsidRPr="00DC52EA" w:rsidRDefault="00670B09" w:rsidP="00D854D4">
      <w:pPr>
        <w:pStyle w:val="MMTitel"/>
        <w:spacing w:beforeLines="60" w:before="144" w:afterLines="60" w:after="144"/>
        <w:rPr>
          <w:color w:val="A2BF2F"/>
          <w:lang w:val="fr-FR"/>
        </w:rPr>
      </w:pPr>
      <w:r>
        <w:rPr>
          <w:color w:val="A2BF2F"/>
          <w:lang w:val="fr-FR"/>
        </w:rPr>
        <w:t>Journée mondiale des abeilles le 20 m</w:t>
      </w:r>
      <w:r w:rsidR="005804A0" w:rsidRPr="00DC52EA">
        <w:rPr>
          <w:color w:val="A2BF2F"/>
          <w:lang w:val="fr-FR"/>
        </w:rPr>
        <w:t>ai</w:t>
      </w:r>
      <w:r>
        <w:rPr>
          <w:color w:val="A2BF2F"/>
          <w:lang w:val="fr-FR"/>
        </w:rPr>
        <w:t> </w:t>
      </w:r>
      <w:r w:rsidR="005804A0" w:rsidRPr="00DC52EA">
        <w:rPr>
          <w:color w:val="A2BF2F"/>
          <w:lang w:val="fr-FR"/>
        </w:rPr>
        <w:t xml:space="preserve">: </w:t>
      </w:r>
      <w:r w:rsidR="00181405">
        <w:rPr>
          <w:color w:val="A2BF2F"/>
          <w:lang w:val="fr-FR"/>
        </w:rPr>
        <w:t xml:space="preserve">les </w:t>
      </w:r>
      <w:r>
        <w:rPr>
          <w:color w:val="A2BF2F"/>
          <w:lang w:val="fr-FR"/>
        </w:rPr>
        <w:t>abeilles sauvages</w:t>
      </w:r>
      <w:r w:rsidR="00181405">
        <w:rPr>
          <w:color w:val="A2BF2F"/>
          <w:lang w:val="fr-FR"/>
        </w:rPr>
        <w:t xml:space="preserve"> sont</w:t>
      </w:r>
      <w:r w:rsidR="00D87D61">
        <w:rPr>
          <w:color w:val="A2BF2F"/>
          <w:lang w:val="fr-FR"/>
        </w:rPr>
        <w:t xml:space="preserve"> </w:t>
      </w:r>
      <w:r w:rsidR="00DA6D32">
        <w:rPr>
          <w:color w:val="A2BF2F"/>
          <w:lang w:val="fr-FR"/>
        </w:rPr>
        <w:t xml:space="preserve">les grandes </w:t>
      </w:r>
      <w:r>
        <w:rPr>
          <w:color w:val="A2BF2F"/>
          <w:lang w:val="fr-FR"/>
        </w:rPr>
        <w:t>oubliées</w:t>
      </w:r>
    </w:p>
    <w:p w14:paraId="2EC95E2F" w14:textId="59F4E874" w:rsidR="00DC52EA" w:rsidRDefault="00DC52EA" w:rsidP="00D17C42">
      <w:pPr>
        <w:pStyle w:val="MMLead"/>
        <w:rPr>
          <w:lang w:val="fr-FR"/>
        </w:rPr>
      </w:pPr>
      <w:r w:rsidRPr="00DA6D32">
        <w:rPr>
          <w:lang w:val="fr-FR"/>
        </w:rPr>
        <w:t xml:space="preserve">Les Nations unies célèbrent </w:t>
      </w:r>
      <w:r w:rsidR="00181405" w:rsidRPr="00DA6D32">
        <w:rPr>
          <w:lang w:val="fr-FR"/>
        </w:rPr>
        <w:t xml:space="preserve">pour la première fois </w:t>
      </w:r>
      <w:r w:rsidRPr="00DA6D32">
        <w:rPr>
          <w:lang w:val="fr-FR"/>
        </w:rPr>
        <w:t>la Journée mondiale des abeilles</w:t>
      </w:r>
      <w:r w:rsidR="00181405" w:rsidRPr="00DA6D32">
        <w:rPr>
          <w:lang w:val="fr-FR"/>
        </w:rPr>
        <w:t xml:space="preserve"> le 20 mai 2018</w:t>
      </w:r>
      <w:r w:rsidRPr="00DA6D32">
        <w:rPr>
          <w:lang w:val="fr-FR"/>
        </w:rPr>
        <w:t xml:space="preserve">. Il existe dans les Alpes près de 700 espèces d'abeilles, </w:t>
      </w:r>
      <w:r w:rsidR="00E51B69" w:rsidRPr="00DA6D32">
        <w:rPr>
          <w:lang w:val="fr-FR"/>
        </w:rPr>
        <w:t>dont</w:t>
      </w:r>
      <w:r w:rsidRPr="00DA6D32">
        <w:rPr>
          <w:lang w:val="fr-FR"/>
        </w:rPr>
        <w:t xml:space="preserve"> une seule </w:t>
      </w:r>
      <w:r w:rsidR="008A1017" w:rsidRPr="00DA6D32">
        <w:rPr>
          <w:lang w:val="fr-FR"/>
        </w:rPr>
        <w:t xml:space="preserve">qui </w:t>
      </w:r>
      <w:r w:rsidR="00181405" w:rsidRPr="00DA6D32">
        <w:rPr>
          <w:lang w:val="fr-FR"/>
        </w:rPr>
        <w:t>produit</w:t>
      </w:r>
      <w:r w:rsidRPr="00DA6D32">
        <w:rPr>
          <w:lang w:val="fr-FR"/>
        </w:rPr>
        <w:t xml:space="preserve"> </w:t>
      </w:r>
      <w:r w:rsidR="00181405" w:rsidRPr="00DA6D32">
        <w:rPr>
          <w:lang w:val="fr-FR"/>
        </w:rPr>
        <w:t>du</w:t>
      </w:r>
      <w:r w:rsidRPr="00DA6D32">
        <w:rPr>
          <w:lang w:val="fr-FR"/>
        </w:rPr>
        <w:t xml:space="preserve"> miel.</w:t>
      </w:r>
      <w:r w:rsidR="008A1017" w:rsidRPr="00DA6D32">
        <w:rPr>
          <w:lang w:val="fr-FR"/>
        </w:rPr>
        <w:t xml:space="preserve"> P</w:t>
      </w:r>
      <w:r w:rsidR="00181405" w:rsidRPr="00DA6D32">
        <w:rPr>
          <w:lang w:val="fr-FR"/>
        </w:rPr>
        <w:t>resque</w:t>
      </w:r>
      <w:r w:rsidRPr="00DA6D32">
        <w:rPr>
          <w:lang w:val="fr-FR"/>
        </w:rPr>
        <w:t xml:space="preserve"> personne ne sait que les abeilles sauvages </w:t>
      </w:r>
      <w:r w:rsidR="00345AD6" w:rsidRPr="00DA6D32">
        <w:rPr>
          <w:lang w:val="fr-FR"/>
        </w:rPr>
        <w:t>jouent un rôle essentiel</w:t>
      </w:r>
      <w:r w:rsidRPr="00DA6D32">
        <w:rPr>
          <w:lang w:val="fr-FR"/>
        </w:rPr>
        <w:t xml:space="preserve"> </w:t>
      </w:r>
      <w:r w:rsidR="00345AD6" w:rsidRPr="00DA6D32">
        <w:rPr>
          <w:lang w:val="fr-FR"/>
        </w:rPr>
        <w:t>pour le maintien de la</w:t>
      </w:r>
      <w:r w:rsidRPr="00DA6D32">
        <w:rPr>
          <w:lang w:val="fr-FR"/>
        </w:rPr>
        <w:t xml:space="preserve"> diversité </w:t>
      </w:r>
      <w:r w:rsidR="00181405" w:rsidRPr="00DA6D32">
        <w:rPr>
          <w:lang w:val="fr-FR"/>
        </w:rPr>
        <w:t>dans la nature et dans</w:t>
      </w:r>
      <w:r w:rsidR="00E51B69" w:rsidRPr="00DA6D32">
        <w:rPr>
          <w:lang w:val="fr-FR"/>
        </w:rPr>
        <w:t xml:space="preserve"> </w:t>
      </w:r>
      <w:r w:rsidR="00181405" w:rsidRPr="00DA6D32">
        <w:rPr>
          <w:lang w:val="fr-FR"/>
        </w:rPr>
        <w:t>nos assiettes</w:t>
      </w:r>
      <w:r w:rsidRPr="00DA6D32">
        <w:rPr>
          <w:lang w:val="fr-FR"/>
        </w:rPr>
        <w:t>.</w:t>
      </w:r>
    </w:p>
    <w:p w14:paraId="0B50659B" w14:textId="660601CB" w:rsidR="003B5751" w:rsidRPr="003B5751" w:rsidRDefault="003B5751" w:rsidP="00D17C42">
      <w:pPr>
        <w:pStyle w:val="MMText"/>
        <w:spacing w:beforeLines="60" w:before="144" w:afterLines="60" w:after="144"/>
        <w:contextualSpacing w:val="0"/>
        <w:jc w:val="left"/>
        <w:rPr>
          <w:highlight w:val="yellow"/>
          <w:lang w:val="fr-CH"/>
        </w:rPr>
      </w:pPr>
      <w:r w:rsidRPr="003B5751">
        <w:rPr>
          <w:lang w:val="fr-CH"/>
        </w:rPr>
        <w:t>À l’initiative de la Slovénie, les Nations unies ont proclamé le 20 mai de cette année première journée mondiale des abeilles. Cette journée est destinée à attirer l’attention sur le rôle des abeilles et d’autres pollinisateurs, et à motive</w:t>
      </w:r>
      <w:bookmarkStart w:id="0" w:name="_GoBack"/>
      <w:bookmarkEnd w:id="0"/>
      <w:r w:rsidRPr="003B5751">
        <w:rPr>
          <w:lang w:val="fr-CH"/>
        </w:rPr>
        <w:t xml:space="preserve">r les populations du monde entier à les protéger. Sur le site internet de la journée mondiale des abeilles, on ne trouve en revanche aucune trace des abeilles sauvages. La Slovénie émet à cette occasion une pièce de deux euros représentant un rayon de cire. L’abeille mellifère concentre toute l’attention. Selon l’écologue </w:t>
      </w:r>
      <w:proofErr w:type="spellStart"/>
      <w:r w:rsidRPr="003B5751">
        <w:rPr>
          <w:lang w:val="fr-CH"/>
        </w:rPr>
        <w:t>Dominik</w:t>
      </w:r>
      <w:proofErr w:type="spellEnd"/>
      <w:r w:rsidRPr="003B5751">
        <w:rPr>
          <w:lang w:val="fr-CH"/>
        </w:rPr>
        <w:t xml:space="preserve"> Ganser de l’université de Berne/CH, si l’abeille domestique est aussi connue, c’est parce qu’elle est associée à un produit : la production de miel. « Or, le travail de pollinisation des abeilles sauvages est beaucoup plus important que la production de miel », explique-t-il.</w:t>
      </w:r>
    </w:p>
    <w:p w14:paraId="337D0CEA" w14:textId="2B530BC4" w:rsidR="003B5751" w:rsidRPr="003B5751" w:rsidRDefault="003B5751" w:rsidP="00D17C42">
      <w:pPr>
        <w:pStyle w:val="MMText"/>
        <w:spacing w:beforeLines="60" w:before="144" w:afterLines="60" w:after="144"/>
        <w:contextualSpacing w:val="0"/>
        <w:jc w:val="left"/>
        <w:rPr>
          <w:highlight w:val="yellow"/>
          <w:lang w:val="fr-CH"/>
        </w:rPr>
      </w:pPr>
      <w:r w:rsidRPr="003B5751">
        <w:rPr>
          <w:lang w:val="fr-CH"/>
        </w:rPr>
        <w:t xml:space="preserve">La diversité de la flore est liée à la diversité des insectes pollinisateurs, et inversement. Certaines espèces d’abeilles sauvages sont spécialisées dans des espèces de fleurs que les abeilles domestiques ne butinent pas ou très peu. Des études ont montré que si les abeilles sauvages transportent moins de pollen que les abeilles domestiques, elles sont en revanche de meilleures pollinisatrices. Les abeilles domestiques et les abeilles sauvages </w:t>
      </w:r>
      <w:r w:rsidR="00A31468" w:rsidRPr="003B5751">
        <w:rPr>
          <w:lang w:val="fr-CH"/>
        </w:rPr>
        <w:t xml:space="preserve">ensemble </w:t>
      </w:r>
      <w:proofErr w:type="spellStart"/>
      <w:r w:rsidRPr="003B5751">
        <w:rPr>
          <w:lang w:val="fr-CH"/>
        </w:rPr>
        <w:t>pollinisent</w:t>
      </w:r>
      <w:proofErr w:type="spellEnd"/>
      <w:r w:rsidRPr="003B5751">
        <w:rPr>
          <w:lang w:val="fr-CH"/>
        </w:rPr>
        <w:t xml:space="preserve"> plus efficacement un champ que les abeilles domestiques seules.</w:t>
      </w:r>
    </w:p>
    <w:p w14:paraId="160F5746" w14:textId="06371FF0" w:rsidR="005804A0" w:rsidRDefault="003B5751" w:rsidP="00D17C42">
      <w:pPr>
        <w:pStyle w:val="MMText"/>
        <w:spacing w:beforeLines="60" w:before="144" w:afterLines="60" w:after="144"/>
        <w:jc w:val="left"/>
        <w:rPr>
          <w:lang w:val="fr-FR"/>
        </w:rPr>
      </w:pPr>
      <w:r w:rsidRPr="003B5751">
        <w:rPr>
          <w:lang w:val="fr-CH"/>
        </w:rPr>
        <w:t>La plupart des gens savent aujourd’hui à peine distinguer une abeille mellifère d’un gros bourdon velu ou des guêpes. Qui a vraiment conscience de la diversité des abeilles ?</w:t>
      </w:r>
      <w:r w:rsidRPr="00DC52EA">
        <w:rPr>
          <w:lang w:val="fr-FR"/>
        </w:rPr>
        <w:t xml:space="preserve"> </w:t>
      </w:r>
      <w:r w:rsidR="0016703A" w:rsidRPr="00DC52EA">
        <w:rPr>
          <w:lang w:val="fr-FR"/>
        </w:rPr>
        <w:t>«</w:t>
      </w:r>
      <w:r w:rsidR="00DC52EA" w:rsidRPr="00DC52EA">
        <w:rPr>
          <w:lang w:val="fr-FR"/>
        </w:rPr>
        <w:t xml:space="preserve"> Lorsque nous parlons d’abeilles, nous pensons en général aux abeilles domestiques. Lorsque nous parlons de la disparition des abeilles, nous parlons de celle des abeilles domestiques. Pratiquement personne ne sait que dans les Alpes, des dizaines d’espèces d’abeilles sauvages sont menacées d’extinction</w:t>
      </w:r>
      <w:r w:rsidR="0016703A" w:rsidRPr="00DC52EA">
        <w:rPr>
          <w:lang w:val="fr-FR"/>
        </w:rPr>
        <w:t>,</w:t>
      </w:r>
      <w:r>
        <w:rPr>
          <w:lang w:val="fr-FR"/>
        </w:rPr>
        <w:t xml:space="preserve"> </w:t>
      </w:r>
      <w:r w:rsidR="0016703A" w:rsidRPr="00DC52EA">
        <w:rPr>
          <w:lang w:val="fr-FR"/>
        </w:rPr>
        <w:t xml:space="preserve">» </w:t>
      </w:r>
      <w:r w:rsidR="00427A6D">
        <w:rPr>
          <w:lang w:val="fr-FR"/>
        </w:rPr>
        <w:t>dit</w:t>
      </w:r>
      <w:r w:rsidR="00A31468">
        <w:rPr>
          <w:lang w:val="fr-FR"/>
        </w:rPr>
        <w:t xml:space="preserve"> </w:t>
      </w:r>
      <w:r w:rsidR="00DD3981">
        <w:rPr>
          <w:lang w:val="fr-FR"/>
        </w:rPr>
        <w:t>Katharina Conradin,</w:t>
      </w:r>
      <w:r w:rsidR="00A31468">
        <w:rPr>
          <w:lang w:val="fr-FR"/>
        </w:rPr>
        <w:t xml:space="preserve"> présidente de CIPRA International. Elle ajoute :</w:t>
      </w:r>
      <w:r w:rsidR="00CC49AC" w:rsidRPr="00DC52EA">
        <w:rPr>
          <w:lang w:val="fr-FR"/>
        </w:rPr>
        <w:t xml:space="preserve"> «</w:t>
      </w:r>
      <w:r w:rsidR="00DC52EA" w:rsidRPr="00DC52EA">
        <w:rPr>
          <w:lang w:val="fr-FR"/>
        </w:rPr>
        <w:t xml:space="preserve"> Une protection durable et globale des abeilles passe par une prise de conscience et une meilleure connaissance de ces insectes </w:t>
      </w:r>
      <w:r w:rsidR="00B1530D">
        <w:rPr>
          <w:lang w:val="fr-FR"/>
        </w:rPr>
        <w:t>dans toute leur</w:t>
      </w:r>
      <w:r w:rsidR="00DC52EA" w:rsidRPr="00DC52EA">
        <w:rPr>
          <w:lang w:val="fr-FR"/>
        </w:rPr>
        <w:t xml:space="preserve"> diversité. </w:t>
      </w:r>
      <w:r w:rsidR="00DA6D32">
        <w:rPr>
          <w:lang w:val="fr-FR"/>
        </w:rPr>
        <w:t xml:space="preserve">Avec </w:t>
      </w:r>
      <w:r w:rsidR="00DC52EA" w:rsidRPr="00DC52EA">
        <w:rPr>
          <w:lang w:val="fr-FR"/>
        </w:rPr>
        <w:lastRenderedPageBreak/>
        <w:t xml:space="preserve">notre projet </w:t>
      </w:r>
      <w:proofErr w:type="gramStart"/>
      <w:r w:rsidR="00E76F06" w:rsidRPr="00DC52EA">
        <w:rPr>
          <w:i/>
          <w:lang w:val="fr-FR"/>
        </w:rPr>
        <w:t>BeeAware!</w:t>
      </w:r>
      <w:r w:rsidR="00DC52EA">
        <w:rPr>
          <w:lang w:val="fr-FR"/>
        </w:rPr>
        <w:t>,</w:t>
      </w:r>
      <w:proofErr w:type="gramEnd"/>
      <w:r w:rsidR="00DC52EA">
        <w:rPr>
          <w:lang w:val="fr-FR"/>
        </w:rPr>
        <w:t xml:space="preserve"> nous voulons sensibiliser les populations des Alpes au </w:t>
      </w:r>
      <w:r w:rsidR="00181405">
        <w:rPr>
          <w:lang w:val="fr-FR"/>
        </w:rPr>
        <w:t>rôle</w:t>
      </w:r>
      <w:r w:rsidR="00DC52EA">
        <w:rPr>
          <w:lang w:val="fr-FR"/>
        </w:rPr>
        <w:t xml:space="preserve"> </w:t>
      </w:r>
      <w:r w:rsidR="00345AD6">
        <w:rPr>
          <w:lang w:val="fr-FR"/>
        </w:rPr>
        <w:t>que jouent les</w:t>
      </w:r>
      <w:r w:rsidR="00DC52EA">
        <w:rPr>
          <w:lang w:val="fr-FR"/>
        </w:rPr>
        <w:t xml:space="preserve"> abeilles </w:t>
      </w:r>
      <w:r w:rsidR="00345AD6">
        <w:rPr>
          <w:lang w:val="fr-FR"/>
        </w:rPr>
        <w:t>dans le maintien</w:t>
      </w:r>
      <w:r w:rsidR="00181405">
        <w:rPr>
          <w:lang w:val="fr-FR"/>
        </w:rPr>
        <w:t xml:space="preserve"> de</w:t>
      </w:r>
      <w:r w:rsidR="00DC52EA">
        <w:rPr>
          <w:lang w:val="fr-FR"/>
        </w:rPr>
        <w:t xml:space="preserve"> la diversité naturelle</w:t>
      </w:r>
      <w:r w:rsidR="00181405">
        <w:rPr>
          <w:lang w:val="fr-FR"/>
        </w:rPr>
        <w:t>, qui est le</w:t>
      </w:r>
      <w:r w:rsidR="00DC52EA">
        <w:rPr>
          <w:lang w:val="fr-FR"/>
        </w:rPr>
        <w:t xml:space="preserve"> </w:t>
      </w:r>
      <w:r w:rsidR="00181405">
        <w:rPr>
          <w:lang w:val="fr-FR"/>
        </w:rPr>
        <w:t>fondement</w:t>
      </w:r>
      <w:r w:rsidR="00DC52EA">
        <w:rPr>
          <w:lang w:val="fr-FR"/>
        </w:rPr>
        <w:t xml:space="preserve"> de notre vie</w:t>
      </w:r>
      <w:r w:rsidR="00DC52EA" w:rsidRPr="003B5751">
        <w:rPr>
          <w:lang w:val="fr-CH"/>
        </w:rPr>
        <w:t>.</w:t>
      </w:r>
      <w:r w:rsidR="00345AD6" w:rsidRPr="003B5751">
        <w:rPr>
          <w:lang w:val="fr-CH"/>
        </w:rPr>
        <w:t> </w:t>
      </w:r>
      <w:r w:rsidR="00E76F06" w:rsidRPr="00DC52EA">
        <w:rPr>
          <w:lang w:val="fr-FR"/>
        </w:rPr>
        <w:t>»</w:t>
      </w:r>
    </w:p>
    <w:p w14:paraId="3CC6A53C" w14:textId="77777777" w:rsidR="003B5751" w:rsidRDefault="003B5751" w:rsidP="00D17C42">
      <w:pPr>
        <w:pStyle w:val="MMText"/>
        <w:spacing w:beforeLines="60" w:before="144" w:afterLines="60" w:after="144"/>
        <w:jc w:val="left"/>
        <w:rPr>
          <w:lang w:val="fr-FR"/>
        </w:rPr>
      </w:pPr>
    </w:p>
    <w:p w14:paraId="12474A5D" w14:textId="5565C86B" w:rsidR="003B5751" w:rsidRPr="003B5751" w:rsidRDefault="003B5751" w:rsidP="00D17C42">
      <w:pPr>
        <w:pStyle w:val="MMText"/>
        <w:spacing w:beforeLines="60" w:before="144" w:afterLines="60" w:after="144"/>
        <w:jc w:val="left"/>
        <w:rPr>
          <w:lang w:val="fr-FR"/>
        </w:rPr>
      </w:pPr>
      <w:r w:rsidRPr="003B5751">
        <w:rPr>
          <w:lang w:val="fr-FR"/>
        </w:rPr>
        <w:t xml:space="preserve">Avec le projet </w:t>
      </w:r>
      <w:r w:rsidRPr="003B5751">
        <w:rPr>
          <w:b/>
          <w:lang w:val="fr-FR"/>
        </w:rPr>
        <w:t>« BeeAware! – Les communes alpines pour la protection des abeilles »</w:t>
      </w:r>
      <w:r w:rsidRPr="003B5751">
        <w:rPr>
          <w:lang w:val="fr-FR"/>
        </w:rPr>
        <w:t>, la CIPRA sensibilise les populations des Alpes au rôle des abeilles domestiques et sauvages et contribue à les protéger en lançant des mesures concrètes.</w:t>
      </w:r>
    </w:p>
    <w:p w14:paraId="53FC9765" w14:textId="77777777" w:rsidR="003B5751" w:rsidRPr="003B5751" w:rsidRDefault="003B5751" w:rsidP="00D17C42">
      <w:pPr>
        <w:pStyle w:val="MMText"/>
        <w:spacing w:beforeLines="60" w:before="144" w:afterLines="60" w:after="144"/>
        <w:jc w:val="left"/>
        <w:rPr>
          <w:lang w:val="fr-FR"/>
        </w:rPr>
      </w:pPr>
      <w:r w:rsidRPr="003B5751">
        <w:rPr>
          <w:lang w:val="fr-FR"/>
        </w:rPr>
        <w:t> </w:t>
      </w:r>
    </w:p>
    <w:p w14:paraId="67D0844B" w14:textId="347D0C93" w:rsidR="00E76F06" w:rsidRPr="003B5751" w:rsidRDefault="003B5751" w:rsidP="00D17C42">
      <w:pPr>
        <w:pStyle w:val="MMText"/>
        <w:spacing w:beforeLines="60" w:before="144" w:afterLines="60" w:after="144"/>
        <w:jc w:val="left"/>
        <w:rPr>
          <w:lang w:val="fr-CH"/>
        </w:rPr>
      </w:pPr>
      <w:r>
        <w:rPr>
          <w:lang w:val="fr-FR"/>
        </w:rPr>
        <w:t>Plus d’</w:t>
      </w:r>
      <w:r w:rsidRPr="003B5751">
        <w:rPr>
          <w:lang w:val="fr-FR"/>
        </w:rPr>
        <w:t xml:space="preserve">informations </w:t>
      </w:r>
      <w:r>
        <w:rPr>
          <w:lang w:val="fr-FR"/>
        </w:rPr>
        <w:t>sur le projet</w:t>
      </w:r>
      <w:r w:rsidRPr="003B5751">
        <w:rPr>
          <w:lang w:val="fr-FR"/>
        </w:rPr>
        <w:t xml:space="preserve"> :</w:t>
      </w:r>
      <w:r>
        <w:rPr>
          <w:lang w:val="fr-FR"/>
        </w:rPr>
        <w:t xml:space="preserve"> </w:t>
      </w:r>
      <w:hyperlink r:id="rId7" w:history="1">
        <w:r w:rsidRPr="00834404">
          <w:rPr>
            <w:rStyle w:val="Hyperlink"/>
            <w:color w:val="auto"/>
            <w:lang w:val="fr-CH"/>
          </w:rPr>
          <w:t>www.cipra.org/fr/beeaware</w:t>
        </w:r>
      </w:hyperlink>
    </w:p>
    <w:p w14:paraId="16F72D84" w14:textId="77777777" w:rsidR="003B5751" w:rsidRPr="00251BDA" w:rsidRDefault="003B5751" w:rsidP="00D17C42">
      <w:pPr>
        <w:pStyle w:val="MMFusszeile"/>
        <w:rPr>
          <w:color w:val="595959" w:themeColor="text1" w:themeTint="A6"/>
          <w:lang w:val="fr-FR"/>
        </w:rPr>
      </w:pPr>
      <w:r w:rsidRPr="00251BDA">
        <w:rPr>
          <w:color w:val="595959" w:themeColor="text1" w:themeTint="A6"/>
          <w:lang w:val="fr-FR"/>
        </w:rPr>
        <w:t xml:space="preserve">Des photos en format imprimable et le texte du communiqué sont disponibles sur </w:t>
      </w:r>
      <w:hyperlink r:id="rId8" w:history="1">
        <w:r w:rsidRPr="00251BDA">
          <w:rPr>
            <w:color w:val="595959" w:themeColor="text1" w:themeTint="A6"/>
            <w:u w:val="single"/>
            <w:lang w:val="fr-FR"/>
          </w:rPr>
          <w:t>www.cipra.org/fr/presse/communiques-de-presse</w:t>
        </w:r>
      </w:hyperlink>
      <w:r w:rsidRPr="00251BDA">
        <w:rPr>
          <w:color w:val="595959" w:themeColor="text1" w:themeTint="A6"/>
          <w:lang w:val="fr-FR"/>
        </w:rPr>
        <w:t>.</w:t>
      </w:r>
    </w:p>
    <w:p w14:paraId="4AA7B222" w14:textId="77777777" w:rsidR="003B5751" w:rsidRPr="00251BDA" w:rsidRDefault="003B5751" w:rsidP="00D17C42">
      <w:pPr>
        <w:pStyle w:val="MMFusszeile"/>
        <w:rPr>
          <w:color w:val="595959" w:themeColor="text1" w:themeTint="A6"/>
          <w:lang w:val="fr-FR"/>
        </w:rPr>
      </w:pPr>
    </w:p>
    <w:p w14:paraId="1E1DAC95" w14:textId="4167EACE" w:rsidR="003B5751" w:rsidRPr="00251BDA" w:rsidRDefault="003B5751" w:rsidP="00D17C42">
      <w:pPr>
        <w:pStyle w:val="MMFusszeile"/>
        <w:rPr>
          <w:color w:val="595959" w:themeColor="text1" w:themeTint="A6"/>
          <w:lang w:val="fr-FR"/>
        </w:rPr>
      </w:pPr>
      <w:r w:rsidRPr="00251BDA">
        <w:rPr>
          <w:color w:val="595959" w:themeColor="text1" w:themeTint="A6"/>
          <w:lang w:val="fr-FR"/>
        </w:rPr>
        <w:t>Pour toutes questions, prière de contacter :</w:t>
      </w:r>
    </w:p>
    <w:p w14:paraId="50C0571B" w14:textId="77777777" w:rsidR="003B5751" w:rsidRPr="00251BDA" w:rsidRDefault="003B5751" w:rsidP="00D17C42">
      <w:pPr>
        <w:pStyle w:val="MMFusszeile"/>
        <w:rPr>
          <w:color w:val="595959" w:themeColor="text1" w:themeTint="A6"/>
          <w:lang w:val="fr-FR"/>
        </w:rPr>
      </w:pPr>
    </w:p>
    <w:p w14:paraId="6916C771" w14:textId="0AF1F031" w:rsidR="001D621E" w:rsidRPr="00251BDA" w:rsidRDefault="003B5751" w:rsidP="00D17C42">
      <w:pPr>
        <w:pStyle w:val="MMFusszeile"/>
        <w:spacing w:beforeLines="60" w:before="144" w:afterLines="60" w:after="144"/>
        <w:contextualSpacing w:val="0"/>
        <w:rPr>
          <w:color w:val="808080" w:themeColor="background1" w:themeShade="80"/>
          <w:u w:val="single"/>
        </w:rPr>
      </w:pPr>
      <w:r w:rsidRPr="00251BDA">
        <w:rPr>
          <w:color w:val="6E6B60"/>
        </w:rPr>
        <w:t>Robin Naumann</w:t>
      </w:r>
      <w:r w:rsidR="003D2F3A" w:rsidRPr="00251BDA">
        <w:rPr>
          <w:color w:val="6E6B60"/>
        </w:rPr>
        <w:t>, CIPRA International, +423 </w:t>
      </w:r>
      <w:r w:rsidR="00A31468" w:rsidRPr="00251BDA">
        <w:rPr>
          <w:color w:val="6E6B60"/>
        </w:rPr>
        <w:t>237 53</w:t>
      </w:r>
      <w:r w:rsidR="00DD3981" w:rsidRPr="00251BDA">
        <w:rPr>
          <w:color w:val="6E6B60"/>
        </w:rPr>
        <w:t xml:space="preserve"> </w:t>
      </w:r>
      <w:r w:rsidR="00A31468" w:rsidRPr="00251BDA">
        <w:rPr>
          <w:color w:val="6E6B60"/>
        </w:rPr>
        <w:t>08</w:t>
      </w:r>
      <w:r w:rsidR="00DD3981" w:rsidRPr="00251BDA">
        <w:rPr>
          <w:color w:val="6E6B60"/>
        </w:rPr>
        <w:t>,</w:t>
      </w:r>
      <w:r w:rsidR="003D2F3A" w:rsidRPr="00251BDA">
        <w:rPr>
          <w:color w:val="6E6B60"/>
        </w:rPr>
        <w:t xml:space="preserve"> </w:t>
      </w:r>
      <w:hyperlink r:id="rId9" w:history="1">
        <w:r w:rsidR="00834404" w:rsidRPr="00251BDA">
          <w:rPr>
            <w:rStyle w:val="Hyperlink"/>
            <w:color w:val="808080" w:themeColor="background1" w:themeShade="80"/>
          </w:rPr>
          <w:t>robin.naumann@cipra.org</w:t>
        </w:r>
      </w:hyperlink>
      <w:r w:rsidR="00E76F06" w:rsidRPr="00251BDA">
        <w:t xml:space="preserve"> </w:t>
      </w:r>
      <w:r w:rsidR="00E76F06" w:rsidRPr="00251BDA">
        <w:rPr>
          <w:u w:val="single"/>
        </w:rPr>
        <w:t xml:space="preserve"> </w:t>
      </w:r>
    </w:p>
    <w:p w14:paraId="0BBC6512" w14:textId="636DEB8A" w:rsidR="003B5751" w:rsidRPr="00251BDA" w:rsidRDefault="003B5751" w:rsidP="00D17C42">
      <w:pPr>
        <w:pStyle w:val="MMFusszeile"/>
        <w:spacing w:beforeLines="60" w:before="144" w:afterLines="60" w:after="144"/>
        <w:contextualSpacing w:val="0"/>
        <w:rPr>
          <w:color w:val="6E6B60"/>
          <w:u w:val="single"/>
        </w:rPr>
      </w:pPr>
      <w:r w:rsidRPr="00251BDA">
        <w:rPr>
          <w:color w:val="6E6B60"/>
        </w:rPr>
        <w:t>Manon Wallenberger, CIPRA International, +</w:t>
      </w:r>
      <w:r w:rsidR="00A31468" w:rsidRPr="00251BDA">
        <w:rPr>
          <w:color w:val="6E6B60"/>
        </w:rPr>
        <w:t>423 237 53</w:t>
      </w:r>
      <w:r w:rsidR="00DD3981" w:rsidRPr="00251BDA">
        <w:rPr>
          <w:color w:val="6E6B60"/>
        </w:rPr>
        <w:t xml:space="preserve"> </w:t>
      </w:r>
      <w:r w:rsidR="00A31468" w:rsidRPr="00251BDA">
        <w:rPr>
          <w:color w:val="6E6B60"/>
        </w:rPr>
        <w:t>01</w:t>
      </w:r>
      <w:r w:rsidRPr="00251BDA">
        <w:rPr>
          <w:color w:val="6E6B60"/>
        </w:rPr>
        <w:t xml:space="preserve">, </w:t>
      </w:r>
      <w:hyperlink r:id="rId10" w:history="1">
        <w:r w:rsidRPr="00251BDA">
          <w:rPr>
            <w:rStyle w:val="Hyperlink"/>
            <w:color w:val="808080" w:themeColor="background1" w:themeShade="80"/>
          </w:rPr>
          <w:t>manon.wallenberger@cipra.org</w:t>
        </w:r>
      </w:hyperlink>
    </w:p>
    <w:p w14:paraId="2012C92C" w14:textId="2B225F19" w:rsidR="003B5751" w:rsidRDefault="003B5751" w:rsidP="00D854D4">
      <w:pPr>
        <w:pStyle w:val="MMFusszeile"/>
        <w:spacing w:beforeLines="60" w:before="144" w:afterLines="60" w:after="144"/>
        <w:contextualSpacing w:val="0"/>
        <w:rPr>
          <w:color w:val="6E6B60"/>
          <w:sz w:val="22"/>
          <w:szCs w:val="22"/>
          <w:highlight w:val="yellow"/>
          <w:u w:val="single"/>
        </w:rPr>
      </w:pPr>
    </w:p>
    <w:p w14:paraId="029424B1" w14:textId="77777777" w:rsidR="00834404" w:rsidRPr="00050A4F" w:rsidRDefault="00834404" w:rsidP="00834404">
      <w:pPr>
        <w:shd w:val="clear" w:color="auto" w:fill="C0BDB4"/>
        <w:spacing w:after="60" w:line="280" w:lineRule="atLeast"/>
        <w:rPr>
          <w:b/>
          <w:sz w:val="20"/>
          <w:szCs w:val="20"/>
          <w:lang w:val="fr-FR"/>
        </w:rPr>
      </w:pPr>
      <w:r w:rsidRPr="00050A4F">
        <w:rPr>
          <w:b/>
          <w:sz w:val="20"/>
          <w:szCs w:val="20"/>
          <w:lang w:val="fr-FR"/>
        </w:rPr>
        <w:t>La CIPRA, une organisation aux visages et formes multiples</w:t>
      </w:r>
    </w:p>
    <w:p w14:paraId="0850458A" w14:textId="77777777" w:rsidR="00834404" w:rsidRPr="0024426C" w:rsidRDefault="00834404" w:rsidP="00834404">
      <w:pPr>
        <w:shd w:val="clear" w:color="auto" w:fill="BDBFB3"/>
        <w:spacing w:before="120" w:after="120" w:line="280" w:lineRule="atLeast"/>
        <w:rPr>
          <w:sz w:val="20"/>
          <w:szCs w:val="20"/>
          <w:lang w:val="fr-FR"/>
        </w:rPr>
      </w:pPr>
      <w:r w:rsidRPr="00050A4F">
        <w:rPr>
          <w:sz w:val="20"/>
          <w:szCs w:val="20"/>
          <w:lang w:val="fr-FR"/>
        </w:rPr>
        <w:t>La Commission Internationale pour la Protection des Alpes, la CIPRA, est une organisation faîtière non gouvernementale avec des représentations nationales et une représentation régionale dans les sept pays alpins. Elle regroupe plus de cent associations et organisations. La CIPRA œuvre pour un dévelop</w:t>
      </w:r>
      <w:r w:rsidRPr="0024426C">
        <w:rPr>
          <w:sz w:val="20"/>
          <w:szCs w:val="20"/>
          <w:lang w:val="fr-FR"/>
        </w:rPr>
        <w:t xml:space="preserve">pement durable dans les Alpes, comprenant la préservation du patrimoine culturel et naturel, de la diversité régionale, ainsi que la proposition de solutions transnationales répondant aux problèmes rencontrés dans l'espace alpin. </w:t>
      </w:r>
    </w:p>
    <w:p w14:paraId="0A886B32" w14:textId="77777777" w:rsidR="00834404" w:rsidRPr="0024426C" w:rsidRDefault="00834404" w:rsidP="00834404">
      <w:pPr>
        <w:shd w:val="clear" w:color="auto" w:fill="BDBFB3"/>
        <w:spacing w:before="120" w:after="120" w:line="280" w:lineRule="atLeast"/>
        <w:rPr>
          <w:sz w:val="20"/>
          <w:szCs w:val="20"/>
          <w:lang w:val="fr-FR"/>
        </w:rPr>
      </w:pPr>
      <w:r w:rsidRPr="0024426C">
        <w:rPr>
          <w:rFonts w:eastAsia="Cambria"/>
          <w:sz w:val="20"/>
          <w:szCs w:val="20"/>
          <w:lang w:val="fr-FR" w:eastAsia="en-US"/>
        </w:rPr>
        <w:fldChar w:fldCharType="begin"/>
      </w:r>
      <w:r w:rsidRPr="0024426C">
        <w:rPr>
          <w:sz w:val="20"/>
          <w:szCs w:val="20"/>
          <w:lang w:val="fr-FR"/>
        </w:rPr>
        <w:instrText xml:space="preserve"> HYPERLINK "http://www.cipra.org</w:instrText>
      </w:r>
    </w:p>
    <w:p w14:paraId="2E852024" w14:textId="77777777" w:rsidR="00834404" w:rsidRPr="0024426C" w:rsidRDefault="00834404" w:rsidP="00834404">
      <w:pPr>
        <w:shd w:val="clear" w:color="auto" w:fill="BDBFB3"/>
        <w:spacing w:before="120" w:after="120" w:line="280" w:lineRule="atLeast"/>
        <w:rPr>
          <w:rStyle w:val="Hyperlink"/>
          <w:color w:val="auto"/>
          <w:sz w:val="20"/>
          <w:szCs w:val="20"/>
          <w:lang w:val="fr-CH"/>
        </w:rPr>
      </w:pPr>
      <w:r w:rsidRPr="0024426C">
        <w:rPr>
          <w:sz w:val="20"/>
          <w:szCs w:val="20"/>
          <w:lang w:val="fr-CH"/>
        </w:rPr>
        <w:instrText xml:space="preserve">" </w:instrText>
      </w:r>
      <w:r w:rsidRPr="0024426C">
        <w:rPr>
          <w:rFonts w:eastAsia="Cambria"/>
          <w:sz w:val="20"/>
          <w:szCs w:val="20"/>
          <w:lang w:val="fr-FR" w:eastAsia="en-US"/>
        </w:rPr>
        <w:fldChar w:fldCharType="separate"/>
      </w:r>
      <w:r w:rsidRPr="0024426C">
        <w:rPr>
          <w:rStyle w:val="Hyperlink"/>
          <w:color w:val="auto"/>
          <w:sz w:val="20"/>
          <w:szCs w:val="20"/>
          <w:lang w:val="fr-CH"/>
        </w:rPr>
        <w:t>www.cipra.org</w:t>
      </w:r>
    </w:p>
    <w:p w14:paraId="3E43C930" w14:textId="4C49A834" w:rsidR="00834404" w:rsidRPr="00834404" w:rsidRDefault="00834404" w:rsidP="00834404">
      <w:pPr>
        <w:pStyle w:val="MMFusszeile"/>
        <w:spacing w:beforeLines="60" w:before="144" w:afterLines="60" w:after="144"/>
        <w:contextualSpacing w:val="0"/>
        <w:rPr>
          <w:color w:val="6E6B60"/>
          <w:sz w:val="22"/>
          <w:szCs w:val="22"/>
          <w:highlight w:val="yellow"/>
          <w:u w:val="single"/>
        </w:rPr>
      </w:pPr>
      <w:r w:rsidRPr="0024426C">
        <w:rPr>
          <w:lang w:val="fr-FR"/>
        </w:rPr>
        <w:fldChar w:fldCharType="end"/>
      </w:r>
    </w:p>
    <w:sectPr w:rsidR="00834404" w:rsidRPr="00834404" w:rsidSect="00530C85">
      <w:headerReference w:type="default" r:id="rId11"/>
      <w:footerReference w:type="even" r:id="rId12"/>
      <w:footerReference w:type="default" r:id="rId13"/>
      <w:headerReference w:type="first" r:id="rId14"/>
      <w:footerReference w:type="first" r:id="rId15"/>
      <w:pgSz w:w="11900" w:h="16840"/>
      <w:pgMar w:top="1985" w:right="851" w:bottom="1418" w:left="1814" w:header="567" w:footer="340" w:gutter="0"/>
      <w:pgNumType w:start="1"/>
      <w:cols w:space="708"/>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226E10" w16cid:durableId="1E43C952"/>
  <w16cid:commentId w16cid:paraId="53E5350D" w16cid:durableId="1E43C982"/>
  <w16cid:commentId w16cid:paraId="1B311A61" w16cid:durableId="1E43C9A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364D7" w14:textId="77777777" w:rsidR="00DA6D32" w:rsidRDefault="00DA6D32">
      <w:r>
        <w:separator/>
      </w:r>
    </w:p>
  </w:endnote>
  <w:endnote w:type="continuationSeparator" w:id="0">
    <w:p w14:paraId="28F13796" w14:textId="77777777" w:rsidR="00DA6D32" w:rsidRDefault="00DA6D32">
      <w:r>
        <w:continuationSeparator/>
      </w:r>
    </w:p>
  </w:endnote>
  <w:endnote w:type="continuationNotice" w:id="1">
    <w:p w14:paraId="76B46096" w14:textId="77777777" w:rsidR="00DA6D32" w:rsidRDefault="00DA6D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Roman">
    <w:altName w:val="Times New Roman"/>
    <w:charset w:val="00"/>
    <w:family w:val="auto"/>
    <w:pitch w:val="default"/>
  </w:font>
  <w:font w:name="HelveticaNeueLTStd-Lt">
    <w:altName w:val="Cambria"/>
    <w:charset w:val="00"/>
    <w:family w:val="swiss"/>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35829" w14:textId="77777777" w:rsidR="00DA6D32" w:rsidRDefault="00DA6D32" w:rsidP="00D56B60">
    <w:pPr>
      <w:framePr w:wrap="around" w:vAnchor="text" w:hAnchor="margin" w:y="1"/>
    </w:pPr>
    <w:r>
      <w:fldChar w:fldCharType="begin"/>
    </w:r>
    <w:r>
      <w:instrText xml:space="preserve">PAGE  </w:instrText>
    </w:r>
    <w:r>
      <w:fldChar w:fldCharType="end"/>
    </w:r>
  </w:p>
  <w:p w14:paraId="74D9F24F" w14:textId="77777777" w:rsidR="00DA6D32" w:rsidRDefault="00DA6D32"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9AB02" w14:textId="77777777" w:rsidR="00DA6D32" w:rsidRDefault="00DA6D32"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96EDC" w14:textId="77777777" w:rsidR="00DA6D32" w:rsidRPr="00813249" w:rsidRDefault="00DA6D32" w:rsidP="003639CB">
    <w:pPr>
      <w:pStyle w:val="BasicParagraph"/>
      <w:spacing w:line="260" w:lineRule="exact"/>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Internationale Alpenschutzkommission  ·  CIPRA International</w:t>
    </w:r>
  </w:p>
  <w:p w14:paraId="28BED746" w14:textId="77777777" w:rsidR="00DA6D32" w:rsidRPr="0094034C" w:rsidRDefault="00DA6D32" w:rsidP="0094034C">
    <w:pPr>
      <w:pStyle w:val="Fuzeile"/>
      <w:spacing w:line="260" w:lineRule="exact"/>
      <w:ind w:left="-1276" w:right="-404"/>
      <w:rPr>
        <w:rFonts w:ascii="HelveticaNeueLTStd-Lt" w:hAnsi="HelveticaNeueLTStd-Lt" w:cs="HelveticaNeueLTStd-Lt"/>
        <w:color w:val="65653F"/>
        <w:spacing w:val="6"/>
        <w:sz w:val="16"/>
        <w:szCs w:val="16"/>
      </w:rPr>
    </w:pPr>
    <w:r w:rsidRPr="003639CB">
      <w:rPr>
        <w:rFonts w:ascii="HelveticaNeueLTStd-Lt" w:hAnsi="HelveticaNeueLTStd-Lt" w:cs="HelveticaNeueLTStd-Lt"/>
        <w:color w:val="65653F"/>
        <w:spacing w:val="6"/>
        <w:sz w:val="16"/>
        <w:szCs w:val="16"/>
      </w:rPr>
      <w:t xml:space="preserve">Im </w:t>
    </w:r>
    <w:proofErr w:type="spellStart"/>
    <w:r w:rsidRPr="003639CB">
      <w:rPr>
        <w:rFonts w:ascii="HelveticaNeueLTStd-Lt" w:hAnsi="HelveticaNeueLTStd-Lt" w:cs="HelveticaNeueLTStd-Lt"/>
        <w:color w:val="65653F"/>
        <w:spacing w:val="6"/>
        <w:sz w:val="16"/>
        <w:szCs w:val="16"/>
      </w:rPr>
      <w:t>Bretscha</w:t>
    </w:r>
    <w:proofErr w:type="spellEnd"/>
    <w:r w:rsidRPr="003639CB">
      <w:rPr>
        <w:rFonts w:ascii="HelveticaNeueLTStd-Lt" w:hAnsi="HelveticaNeueLTStd-Lt" w:cs="HelveticaNeueLTStd-Lt"/>
        <w:color w:val="65653F"/>
        <w:spacing w:val="6"/>
        <w:sz w:val="16"/>
        <w:szCs w:val="16"/>
      </w:rPr>
      <w:t xml:space="preserve"> 22  ·  9494 </w:t>
    </w:r>
    <w:proofErr w:type="spellStart"/>
    <w:r w:rsidRPr="003639CB">
      <w:rPr>
        <w:rFonts w:ascii="HelveticaNeueLTStd-Lt" w:hAnsi="HelveticaNeueLTStd-Lt" w:cs="HelveticaNeueLTStd-Lt"/>
        <w:color w:val="65653F"/>
        <w:spacing w:val="6"/>
        <w:sz w:val="16"/>
        <w:szCs w:val="16"/>
      </w:rPr>
      <w:t>Schaan</w:t>
    </w:r>
    <w:proofErr w:type="spellEnd"/>
    <w:r w:rsidRPr="003639CB">
      <w:rPr>
        <w:rFonts w:ascii="HelveticaNeueLTStd-Lt" w:hAnsi="HelveticaNeueLTStd-Lt" w:cs="HelveticaNeueLTStd-Lt"/>
        <w:color w:val="65653F"/>
        <w:spacing w:val="6"/>
        <w:sz w:val="16"/>
        <w:szCs w:val="16"/>
      </w:rPr>
      <w:t xml:space="preserve">  ·  Liechtenstein  ·  T +423 237 53 53  ·  F +423 237 53 54  ·  international@cipra.org  · </w:t>
    </w:r>
    <w:r>
      <w:rPr>
        <w:rFonts w:ascii="HelveticaNeueLTStd-Lt" w:hAnsi="HelveticaNeueLTStd-Lt" w:cs="HelveticaNeueLTStd-Lt"/>
        <w:color w:val="65653F"/>
        <w:spacing w:val="6"/>
        <w:sz w:val="16"/>
        <w:szCs w:val="16"/>
      </w:rPr>
      <w:t xml:space="preserve"> </w:t>
    </w:r>
    <w:r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5A012" w14:textId="77777777" w:rsidR="00DA6D32" w:rsidRDefault="00DA6D32">
      <w:r>
        <w:separator/>
      </w:r>
    </w:p>
  </w:footnote>
  <w:footnote w:type="continuationSeparator" w:id="0">
    <w:p w14:paraId="5799141F" w14:textId="77777777" w:rsidR="00DA6D32" w:rsidRDefault="00DA6D32">
      <w:r>
        <w:continuationSeparator/>
      </w:r>
    </w:p>
  </w:footnote>
  <w:footnote w:type="continuationNotice" w:id="1">
    <w:p w14:paraId="40C487E9" w14:textId="77777777" w:rsidR="00DA6D32" w:rsidRDefault="00DA6D3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46DD7" w14:textId="77777777" w:rsidR="00DA6D32" w:rsidRDefault="00DA6D32">
    <w:r>
      <w:rPr>
        <w:noProof/>
        <w:lang w:eastAsia="de-CH"/>
      </w:rPr>
      <w:drawing>
        <wp:anchor distT="0" distB="0" distL="114300" distR="114300" simplePos="0" relativeHeight="251664384" behindDoc="1" locked="0" layoutInCell="1" allowOverlap="1" wp14:anchorId="22655462" wp14:editId="2462FF48">
          <wp:simplePos x="0" y="0"/>
          <wp:positionH relativeFrom="page">
            <wp:posOffset>0</wp:posOffset>
          </wp:positionH>
          <wp:positionV relativeFrom="page">
            <wp:posOffset>0</wp:posOffset>
          </wp:positionV>
          <wp:extent cx="2524760" cy="1259840"/>
          <wp:effectExtent l="25400" t="0" r="0" b="0"/>
          <wp:wrapNone/>
          <wp:docPr id="1" name="Grafik 1"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1294D" w14:textId="77777777" w:rsidR="00DA6D32" w:rsidRDefault="00DA6D32">
    <w:r>
      <w:rPr>
        <w:noProof/>
        <w:lang w:eastAsia="de-CH"/>
      </w:rPr>
      <w:drawing>
        <wp:anchor distT="0" distB="0" distL="114300" distR="114300" simplePos="0" relativeHeight="251663360" behindDoc="1" locked="0" layoutInCell="1" allowOverlap="1" wp14:anchorId="04E8322B" wp14:editId="6C9CB573">
          <wp:simplePos x="0" y="0"/>
          <wp:positionH relativeFrom="page">
            <wp:posOffset>266700</wp:posOffset>
          </wp:positionH>
          <wp:positionV relativeFrom="page">
            <wp:posOffset>495935</wp:posOffset>
          </wp:positionV>
          <wp:extent cx="2008879" cy="709803"/>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extLst>
                      <a:ext uri="{28A0092B-C50C-407E-A947-70E740481C1C}">
                        <a14:useLocalDpi xmlns:a14="http://schemas.microsoft.com/office/drawing/2010/main" val="0"/>
                      </a:ext>
                    </a:extLst>
                  </a:blip>
                  <a:stretch>
                    <a:fillRect/>
                  </a:stretch>
                </pic:blipFill>
                <pic:spPr>
                  <a:xfrm>
                    <a:off x="0" y="0"/>
                    <a:ext cx="2008879" cy="70980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D3F"/>
    <w:rsid w:val="0001315D"/>
    <w:rsid w:val="0002255B"/>
    <w:rsid w:val="00045798"/>
    <w:rsid w:val="00050F9F"/>
    <w:rsid w:val="00065831"/>
    <w:rsid w:val="00094D2C"/>
    <w:rsid w:val="000D09C7"/>
    <w:rsid w:val="000E3C6B"/>
    <w:rsid w:val="001041DB"/>
    <w:rsid w:val="00110E08"/>
    <w:rsid w:val="001205A4"/>
    <w:rsid w:val="00140A4E"/>
    <w:rsid w:val="00142EB1"/>
    <w:rsid w:val="00161778"/>
    <w:rsid w:val="0016703A"/>
    <w:rsid w:val="00172122"/>
    <w:rsid w:val="00176174"/>
    <w:rsid w:val="00181405"/>
    <w:rsid w:val="001D3169"/>
    <w:rsid w:val="001D621E"/>
    <w:rsid w:val="001F326A"/>
    <w:rsid w:val="002207AB"/>
    <w:rsid w:val="00233E32"/>
    <w:rsid w:val="00251BDA"/>
    <w:rsid w:val="00257403"/>
    <w:rsid w:val="0028641B"/>
    <w:rsid w:val="002D5D20"/>
    <w:rsid w:val="002D6541"/>
    <w:rsid w:val="00344C5B"/>
    <w:rsid w:val="00345AD6"/>
    <w:rsid w:val="00353D4C"/>
    <w:rsid w:val="00360AAB"/>
    <w:rsid w:val="003639CB"/>
    <w:rsid w:val="003761FC"/>
    <w:rsid w:val="003B47EE"/>
    <w:rsid w:val="003B5751"/>
    <w:rsid w:val="003C7913"/>
    <w:rsid w:val="003D2F3A"/>
    <w:rsid w:val="0040247E"/>
    <w:rsid w:val="00427A6D"/>
    <w:rsid w:val="00462118"/>
    <w:rsid w:val="00476BBF"/>
    <w:rsid w:val="004A58A3"/>
    <w:rsid w:val="004A5C93"/>
    <w:rsid w:val="004C561E"/>
    <w:rsid w:val="00502650"/>
    <w:rsid w:val="00507ED5"/>
    <w:rsid w:val="00512335"/>
    <w:rsid w:val="00530C85"/>
    <w:rsid w:val="00533351"/>
    <w:rsid w:val="00570D62"/>
    <w:rsid w:val="005804A0"/>
    <w:rsid w:val="005859E6"/>
    <w:rsid w:val="0059147F"/>
    <w:rsid w:val="005C4615"/>
    <w:rsid w:val="005E427D"/>
    <w:rsid w:val="005F0F9B"/>
    <w:rsid w:val="00636A0C"/>
    <w:rsid w:val="00650A26"/>
    <w:rsid w:val="00653F57"/>
    <w:rsid w:val="0066627A"/>
    <w:rsid w:val="00670B09"/>
    <w:rsid w:val="006E47E8"/>
    <w:rsid w:val="006F5CF9"/>
    <w:rsid w:val="007104A1"/>
    <w:rsid w:val="00715416"/>
    <w:rsid w:val="00721DB7"/>
    <w:rsid w:val="00754ED1"/>
    <w:rsid w:val="007A055F"/>
    <w:rsid w:val="007B65AA"/>
    <w:rsid w:val="007E03AF"/>
    <w:rsid w:val="00812338"/>
    <w:rsid w:val="00813249"/>
    <w:rsid w:val="00834404"/>
    <w:rsid w:val="008419F6"/>
    <w:rsid w:val="00850B1F"/>
    <w:rsid w:val="00890BD2"/>
    <w:rsid w:val="008A1017"/>
    <w:rsid w:val="008E5038"/>
    <w:rsid w:val="008F77F5"/>
    <w:rsid w:val="00916909"/>
    <w:rsid w:val="00932D66"/>
    <w:rsid w:val="0094034C"/>
    <w:rsid w:val="009434BA"/>
    <w:rsid w:val="00950F47"/>
    <w:rsid w:val="00973BA4"/>
    <w:rsid w:val="009D6020"/>
    <w:rsid w:val="009D6EA3"/>
    <w:rsid w:val="009F325B"/>
    <w:rsid w:val="00A31468"/>
    <w:rsid w:val="00A46B46"/>
    <w:rsid w:val="00A81892"/>
    <w:rsid w:val="00A871EA"/>
    <w:rsid w:val="00A92D07"/>
    <w:rsid w:val="00B13D3F"/>
    <w:rsid w:val="00B1530D"/>
    <w:rsid w:val="00B41391"/>
    <w:rsid w:val="00B44E43"/>
    <w:rsid w:val="00B53307"/>
    <w:rsid w:val="00B823F3"/>
    <w:rsid w:val="00B908FA"/>
    <w:rsid w:val="00BF7ACB"/>
    <w:rsid w:val="00C07C79"/>
    <w:rsid w:val="00C13854"/>
    <w:rsid w:val="00C16D1A"/>
    <w:rsid w:val="00C17535"/>
    <w:rsid w:val="00C337CB"/>
    <w:rsid w:val="00C8273D"/>
    <w:rsid w:val="00C9277E"/>
    <w:rsid w:val="00C94246"/>
    <w:rsid w:val="00CA1414"/>
    <w:rsid w:val="00CB2035"/>
    <w:rsid w:val="00CB632A"/>
    <w:rsid w:val="00CC040C"/>
    <w:rsid w:val="00CC49AC"/>
    <w:rsid w:val="00D00354"/>
    <w:rsid w:val="00D17C42"/>
    <w:rsid w:val="00D22772"/>
    <w:rsid w:val="00D277B4"/>
    <w:rsid w:val="00D40F04"/>
    <w:rsid w:val="00D56B60"/>
    <w:rsid w:val="00D854D4"/>
    <w:rsid w:val="00D87D61"/>
    <w:rsid w:val="00D92ED8"/>
    <w:rsid w:val="00DA6D32"/>
    <w:rsid w:val="00DA72F7"/>
    <w:rsid w:val="00DC52EA"/>
    <w:rsid w:val="00DD3981"/>
    <w:rsid w:val="00DF425B"/>
    <w:rsid w:val="00E07C0E"/>
    <w:rsid w:val="00E15A8F"/>
    <w:rsid w:val="00E2279A"/>
    <w:rsid w:val="00E26D2F"/>
    <w:rsid w:val="00E40386"/>
    <w:rsid w:val="00E51B69"/>
    <w:rsid w:val="00E67ADA"/>
    <w:rsid w:val="00E75EB2"/>
    <w:rsid w:val="00E76F06"/>
    <w:rsid w:val="00E85CD0"/>
    <w:rsid w:val="00EA425B"/>
    <w:rsid w:val="00EB6ECC"/>
    <w:rsid w:val="00EB7813"/>
    <w:rsid w:val="00EE1365"/>
    <w:rsid w:val="00EF3F01"/>
    <w:rsid w:val="00F004A2"/>
    <w:rsid w:val="00F514FA"/>
    <w:rsid w:val="00F523C0"/>
    <w:rsid w:val="00F54F97"/>
    <w:rsid w:val="00FB68A3"/>
    <w:rsid w:val="00FC4CD2"/>
    <w:rsid w:val="00FD7AB6"/>
    <w:rsid w:val="00FE12C0"/>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97BBE36"/>
  <w15:docId w15:val="{556344CB-F72D-4419-A07E-EF106569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uiPriority w:val="99"/>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161778"/>
    <w:pPr>
      <w:spacing w:beforeLines="60" w:before="144" w:afterLines="60" w:after="144" w:line="360" w:lineRule="auto"/>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9434BA"/>
    <w:pPr>
      <w:spacing w:beforeLines="60" w:before="144" w:afterLines="60" w:after="144"/>
      <w:contextualSpacing w:val="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customStyle="1" w:styleId="UnresolvedMention">
    <w:name w:val="Unresolved Mention"/>
    <w:basedOn w:val="Absatz-Standardschriftart"/>
    <w:uiPriority w:val="99"/>
    <w:semiHidden/>
    <w:unhideWhenUsed/>
    <w:rsid w:val="003D2F3A"/>
    <w:rPr>
      <w:color w:val="808080"/>
      <w:shd w:val="clear" w:color="auto" w:fill="E6E6E6"/>
    </w:rPr>
  </w:style>
  <w:style w:type="character" w:styleId="Kommentarzeichen">
    <w:name w:val="annotation reference"/>
    <w:basedOn w:val="Absatz-Standardschriftart"/>
    <w:semiHidden/>
    <w:unhideWhenUsed/>
    <w:rsid w:val="00EB7813"/>
    <w:rPr>
      <w:sz w:val="16"/>
      <w:szCs w:val="16"/>
    </w:rPr>
  </w:style>
  <w:style w:type="paragraph" w:styleId="Kommentartext">
    <w:name w:val="annotation text"/>
    <w:basedOn w:val="Standard"/>
    <w:link w:val="KommentartextZchn"/>
    <w:semiHidden/>
    <w:unhideWhenUsed/>
    <w:rsid w:val="00EB7813"/>
    <w:rPr>
      <w:sz w:val="20"/>
      <w:szCs w:val="20"/>
    </w:rPr>
  </w:style>
  <w:style w:type="character" w:customStyle="1" w:styleId="KommentartextZchn">
    <w:name w:val="Kommentartext Zchn"/>
    <w:basedOn w:val="Absatz-Standardschriftart"/>
    <w:link w:val="Kommentartext"/>
    <w:semiHidden/>
    <w:rsid w:val="00EB7813"/>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EB7813"/>
    <w:rPr>
      <w:b/>
      <w:bCs/>
    </w:rPr>
  </w:style>
  <w:style w:type="character" w:customStyle="1" w:styleId="KommentarthemaZchn">
    <w:name w:val="Kommentarthema Zchn"/>
    <w:basedOn w:val="KommentartextZchn"/>
    <w:link w:val="Kommentarthema"/>
    <w:semiHidden/>
    <w:rsid w:val="00EB7813"/>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C17535"/>
    <w:rPr>
      <w:rFonts w:ascii="Times New Roman" w:hAnsi="Times New Roman" w:cs="Times New Roman"/>
      <w:sz w:val="18"/>
      <w:szCs w:val="18"/>
    </w:rPr>
  </w:style>
  <w:style w:type="character" w:customStyle="1" w:styleId="SprechblasentextZchn">
    <w:name w:val="Sprechblasentext Zchn"/>
    <w:basedOn w:val="Absatz-Standardschriftart"/>
    <w:link w:val="Sprechblasentext"/>
    <w:semiHidden/>
    <w:rsid w:val="00EB7813"/>
    <w:rPr>
      <w:rFonts w:ascii="Times New Roman" w:eastAsia="Times New Roman" w:hAnsi="Times New Roman"/>
      <w:sz w:val="18"/>
      <w:szCs w:val="18"/>
      <w:lang w:val="de-CH"/>
    </w:rPr>
  </w:style>
  <w:style w:type="character" w:customStyle="1" w:styleId="bumpedfont15">
    <w:name w:val="bumpedfont15"/>
    <w:basedOn w:val="Absatz-Standardschriftart"/>
    <w:rsid w:val="005E427D"/>
  </w:style>
  <w:style w:type="paragraph" w:styleId="berarbeitung">
    <w:name w:val="Revision"/>
    <w:hidden/>
    <w:semiHidden/>
    <w:rsid w:val="00161778"/>
    <w:rPr>
      <w:rFonts w:ascii="Arial" w:eastAsia="Times New Roman" w:hAnsi="Arial" w:cs="Arial"/>
      <w:lang w:val="de-CH"/>
    </w:rPr>
  </w:style>
  <w:style w:type="character" w:styleId="BesuchterLink">
    <w:name w:val="FollowedHyperlink"/>
    <w:basedOn w:val="Absatz-Standardschriftart"/>
    <w:semiHidden/>
    <w:unhideWhenUsed/>
    <w:rsid w:val="00181405"/>
    <w:rPr>
      <w:color w:val="800080" w:themeColor="followedHyperlink"/>
      <w:u w:val="single"/>
    </w:rPr>
  </w:style>
  <w:style w:type="paragraph" w:styleId="StandardWeb">
    <w:name w:val="Normal (Web)"/>
    <w:basedOn w:val="Standard"/>
    <w:uiPriority w:val="99"/>
    <w:semiHidden/>
    <w:unhideWhenUsed/>
    <w:rsid w:val="003B5751"/>
    <w:pPr>
      <w:spacing w:before="100" w:beforeAutospacing="1" w:after="100" w:afterAutospacing="1"/>
    </w:pPr>
    <w:rPr>
      <w:rFonts w:ascii="Times New Roman" w:hAnsi="Times New Roman" w:cs="Times New Roman"/>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792472">
      <w:bodyDiv w:val="1"/>
      <w:marLeft w:val="0"/>
      <w:marRight w:val="0"/>
      <w:marTop w:val="0"/>
      <w:marBottom w:val="0"/>
      <w:divBdr>
        <w:top w:val="none" w:sz="0" w:space="0" w:color="auto"/>
        <w:left w:val="none" w:sz="0" w:space="0" w:color="auto"/>
        <w:bottom w:val="none" w:sz="0" w:space="0" w:color="auto"/>
        <w:right w:val="none" w:sz="0" w:space="0" w:color="auto"/>
      </w:divBdr>
    </w:div>
    <w:div w:id="673070232">
      <w:bodyDiv w:val="1"/>
      <w:marLeft w:val="0"/>
      <w:marRight w:val="0"/>
      <w:marTop w:val="0"/>
      <w:marBottom w:val="0"/>
      <w:divBdr>
        <w:top w:val="none" w:sz="0" w:space="0" w:color="auto"/>
        <w:left w:val="none" w:sz="0" w:space="0" w:color="auto"/>
        <w:bottom w:val="none" w:sz="0" w:space="0" w:color="auto"/>
        <w:right w:val="none" w:sz="0" w:space="0" w:color="auto"/>
      </w:divBdr>
    </w:div>
    <w:div w:id="8933928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pra.org/fr/presse/communiques-de-press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ipra.org/fr/beeawar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manon.wallenberger@cipra.org" TargetMode="External"/><Relationship Id="rId4" Type="http://schemas.openxmlformats.org/officeDocument/2006/relationships/webSettings" Target="webSettings.xml"/><Relationship Id="rId9" Type="http://schemas.openxmlformats.org/officeDocument/2006/relationships/hyperlink" Target="mailto:robin.naumann@cipra.org" TargetMode="External"/><Relationship Id="rId14" Type="http://schemas.openxmlformats.org/officeDocument/2006/relationships/header" Target="header2.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H:\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deVorlageMM-Int</Template>
  <TotalTime>0</TotalTime>
  <Pages>2</Pages>
  <Words>598</Words>
  <Characters>3770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PowerMac G5</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barbara.wuelser@bluewin.ch</dc:creator>
  <cp:lastModifiedBy>CIPRA International - Michael GAMS</cp:lastModifiedBy>
  <cp:revision>23</cp:revision>
  <cp:lastPrinted>2018-05-15T12:59:00Z</cp:lastPrinted>
  <dcterms:created xsi:type="dcterms:W3CDTF">2018-03-05T07:35:00Z</dcterms:created>
  <dcterms:modified xsi:type="dcterms:W3CDTF">2018-05-17T08:03:00Z</dcterms:modified>
</cp:coreProperties>
</file>